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5CBB" w14:textId="77777777" w:rsidR="001B3283" w:rsidRPr="00436572" w:rsidRDefault="001B3283">
      <w:pPr>
        <w:rPr>
          <w:rFonts w:ascii="BatangChe" w:hAnsi="Times New Roman"/>
        </w:rPr>
      </w:pPr>
      <w:r w:rsidRPr="00436572">
        <w:rPr>
          <w:rFonts w:ascii="BatangChe" w:hAnsi="Times New Roman" w:hint="eastAsia"/>
        </w:rPr>
        <w:t>（様式</w:t>
      </w:r>
      <w:r w:rsidR="006B27CA" w:rsidRPr="00436572">
        <w:rPr>
          <w:rFonts w:ascii="BatangChe" w:hAnsi="Times New Roman" w:hint="eastAsia"/>
        </w:rPr>
        <w:t>２</w:t>
      </w:r>
      <w:r w:rsidRPr="00436572">
        <w:rPr>
          <w:rFonts w:ascii="BatangChe" w:hAnsi="Times New Roman" w:hint="eastAsia"/>
        </w:rPr>
        <w:t>－１）</w:t>
      </w:r>
    </w:p>
    <w:p w14:paraId="553362ED" w14:textId="77777777" w:rsidR="000353FB" w:rsidRPr="00436572" w:rsidRDefault="001B3283" w:rsidP="000353FB">
      <w:pPr>
        <w:ind w:left="2268" w:right="2268"/>
        <w:jc w:val="center"/>
        <w:rPr>
          <w:sz w:val="32"/>
        </w:rPr>
      </w:pPr>
      <w:r w:rsidRPr="00436572">
        <w:rPr>
          <w:rFonts w:hint="eastAsia"/>
          <w:sz w:val="32"/>
        </w:rPr>
        <w:t>訓</w:t>
      </w:r>
      <w:r w:rsidR="00075D5A" w:rsidRPr="00436572">
        <w:rPr>
          <w:rFonts w:hint="eastAsia"/>
          <w:sz w:val="32"/>
        </w:rPr>
        <w:t xml:space="preserve">　</w:t>
      </w:r>
      <w:r w:rsidRPr="00436572">
        <w:rPr>
          <w:rFonts w:hint="eastAsia"/>
          <w:sz w:val="32"/>
        </w:rPr>
        <w:t>練</w:t>
      </w:r>
      <w:r w:rsidR="00075D5A" w:rsidRPr="00436572">
        <w:rPr>
          <w:rFonts w:hint="eastAsia"/>
          <w:sz w:val="32"/>
        </w:rPr>
        <w:t xml:space="preserve">　</w:t>
      </w:r>
      <w:r w:rsidRPr="00436572">
        <w:rPr>
          <w:rFonts w:hint="eastAsia"/>
          <w:sz w:val="32"/>
        </w:rPr>
        <w:t>施</w:t>
      </w:r>
      <w:r w:rsidR="00075D5A" w:rsidRPr="00436572">
        <w:rPr>
          <w:rFonts w:hint="eastAsia"/>
          <w:sz w:val="32"/>
        </w:rPr>
        <w:t xml:space="preserve">　</w:t>
      </w:r>
      <w:r w:rsidRPr="00436572">
        <w:rPr>
          <w:rFonts w:hint="eastAsia"/>
          <w:sz w:val="32"/>
        </w:rPr>
        <w:t>設</w:t>
      </w:r>
    </w:p>
    <w:p w14:paraId="2F66F4A4" w14:textId="77777777" w:rsidR="00897F19" w:rsidRPr="00436572" w:rsidRDefault="00BA501E" w:rsidP="00A73B0B">
      <w:pPr>
        <w:ind w:right="-379" w:firstLineChars="2800" w:firstLine="5880"/>
        <w:rPr>
          <w:rFonts w:ascii="BatangChe"/>
          <w:u w:val="single"/>
        </w:rPr>
      </w:pPr>
      <w:r w:rsidRPr="00436572">
        <w:rPr>
          <w:rFonts w:ascii="BatangChe" w:hint="eastAsia"/>
          <w:u w:val="single"/>
        </w:rPr>
        <w:t>企業・団体</w:t>
      </w:r>
      <w:r w:rsidR="004F250F" w:rsidRPr="00436572">
        <w:rPr>
          <w:rFonts w:ascii="BatangChe" w:hint="eastAsia"/>
          <w:u w:val="single"/>
        </w:rPr>
        <w:t xml:space="preserve">名　</w:t>
      </w:r>
      <w:r w:rsidR="001B3283" w:rsidRPr="00436572">
        <w:rPr>
          <w:rFonts w:ascii="BatangChe" w:hint="eastAsia"/>
          <w:u w:val="single"/>
        </w:rPr>
        <w:t xml:space="preserve">　　</w:t>
      </w:r>
      <w:r w:rsidR="00690E7B" w:rsidRPr="00436572">
        <w:rPr>
          <w:rFonts w:ascii="BatangChe" w:hint="eastAsia"/>
          <w:u w:val="single"/>
        </w:rPr>
        <w:t xml:space="preserve">　</w:t>
      </w:r>
      <w:r w:rsidR="00884F64" w:rsidRPr="00436572">
        <w:rPr>
          <w:rFonts w:ascii="BatangChe" w:hint="eastAsia"/>
          <w:u w:val="single"/>
        </w:rPr>
        <w:t xml:space="preserve">　　　</w:t>
      </w:r>
      <w:r w:rsidR="00690E7B" w:rsidRPr="00436572">
        <w:rPr>
          <w:rFonts w:ascii="BatangChe" w:hint="eastAsia"/>
          <w:u w:val="single"/>
        </w:rPr>
        <w:t xml:space="preserve">　　</w:t>
      </w:r>
    </w:p>
    <w:p w14:paraId="1BC4098D" w14:textId="77777777" w:rsidR="000353FB" w:rsidRPr="00436572" w:rsidRDefault="000353FB" w:rsidP="000353FB">
      <w:pPr>
        <w:ind w:right="-379" w:firstLineChars="2800" w:firstLine="5880"/>
        <w:rPr>
          <w:rFonts w:ascii="BatangChe"/>
          <w:u w:val="single"/>
        </w:rPr>
      </w:pPr>
      <w:r w:rsidRPr="00436572">
        <w:rPr>
          <w:rFonts w:ascii="BatangChe" w:hint="eastAsia"/>
          <w:u w:val="single"/>
        </w:rPr>
        <w:t xml:space="preserve">訓練科名　　　</w:t>
      </w:r>
      <w:r w:rsidR="00BA501E" w:rsidRPr="00436572">
        <w:rPr>
          <w:rFonts w:ascii="BatangChe" w:hint="eastAsia"/>
          <w:u w:val="single"/>
        </w:rPr>
        <w:t xml:space="preserve">　</w:t>
      </w:r>
      <w:r w:rsidRPr="00436572">
        <w:rPr>
          <w:rFonts w:ascii="BatangChe" w:hint="eastAsia"/>
          <w:u w:val="single"/>
        </w:rPr>
        <w:t xml:space="preserve">　　　　　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735"/>
        <w:gridCol w:w="7"/>
        <w:gridCol w:w="1176"/>
        <w:gridCol w:w="69"/>
        <w:gridCol w:w="784"/>
        <w:gridCol w:w="25"/>
        <w:gridCol w:w="879"/>
        <w:gridCol w:w="2205"/>
      </w:tblGrid>
      <w:tr w:rsidR="005F5366" w:rsidRPr="00436572" w14:paraId="13814567" w14:textId="77777777" w:rsidTr="00214D07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4AAF351F" w14:textId="77777777" w:rsidR="005F5366" w:rsidRPr="00436572" w:rsidRDefault="005F5366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atangChe"/>
              </w:rPr>
            </w:pPr>
            <w:r w:rsidRPr="00436572">
              <w:rPr>
                <w:rFonts w:ascii="BatangChe" w:hAnsi="Times New Roman" w:hint="eastAsia"/>
              </w:rPr>
              <w:t>訓練科名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14:paraId="3E95CA5E" w14:textId="77777777" w:rsidR="005F5366" w:rsidRPr="00436572" w:rsidRDefault="005F5366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BatangChe" w:hAnsi="Times New Roman"/>
              </w:rPr>
            </w:pPr>
          </w:p>
        </w:tc>
      </w:tr>
      <w:tr w:rsidR="00555F55" w:rsidRPr="00436572" w14:paraId="14E48002" w14:textId="77777777" w:rsidTr="00A73B0B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3E4F" w14:textId="77777777" w:rsidR="008009D5" w:rsidRPr="00436572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訓練実施場所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337E3" w14:textId="77777777" w:rsidR="00555F55" w:rsidRPr="00436572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  <w:sz w:val="22"/>
                <w:szCs w:val="22"/>
              </w:rPr>
              <w:t>〒</w:t>
            </w:r>
            <w:r w:rsidRPr="00436572">
              <w:rPr>
                <w:rFonts w:ascii="BatangChe" w:hAnsi="Times New Roman" w:hint="eastAsia"/>
              </w:rPr>
              <w:t xml:space="preserve">　　　－</w:t>
            </w:r>
          </w:p>
          <w:p w14:paraId="0533DB7B" w14:textId="77777777" w:rsidR="00555F55" w:rsidRPr="00436572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</w:p>
          <w:p w14:paraId="3177B342" w14:textId="77777777" w:rsidR="00555F55" w:rsidRPr="00436572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436572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436572">
              <w:rPr>
                <w:rFonts w:asciiTheme="minorEastAsia" w:eastAsiaTheme="minorEastAsia" w:hAnsiTheme="minorEastAsia"/>
              </w:rPr>
              <w:t>(      )</w:t>
            </w:r>
          </w:p>
          <w:p w14:paraId="5824BFF2" w14:textId="77777777" w:rsidR="00555F55" w:rsidRPr="00436572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="BatangChe" w:hAnsi="Times New Roman"/>
              </w:rPr>
            </w:pPr>
            <w:r w:rsidRPr="00436572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436572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436572" w14:paraId="1D9F7E99" w14:textId="77777777" w:rsidTr="009546D5">
        <w:trPr>
          <w:cantSplit/>
          <w:trHeight w:val="5264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7F15" w14:textId="77777777" w:rsidR="00555F55" w:rsidRPr="00436572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交通手段</w:t>
            </w:r>
          </w:p>
        </w:tc>
        <w:tc>
          <w:tcPr>
            <w:tcW w:w="7560" w:type="dxa"/>
            <w:gridSpan w:val="10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FE80" w14:textId="77777777" w:rsidR="00555F55" w:rsidRPr="00436572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○最寄りの駅及びバス停からの所要時間</w:t>
            </w:r>
            <w:r w:rsidR="00687FF3" w:rsidRPr="00436572">
              <w:rPr>
                <w:rFonts w:ascii="BatangChe" w:hAnsi="Times New Roman" w:hint="eastAsia"/>
              </w:rPr>
              <w:t>、</w:t>
            </w:r>
            <w:r w:rsidRPr="00436572">
              <w:rPr>
                <w:rFonts w:ascii="BatangChe" w:hAnsi="Times New Roman" w:hint="eastAsia"/>
              </w:rPr>
              <w:t>距離</w:t>
            </w:r>
          </w:p>
          <w:p w14:paraId="4D526557" w14:textId="77777777" w:rsidR="00555F55" w:rsidRPr="00436572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  <w:u w:val="single"/>
              </w:rPr>
            </w:pPr>
            <w:r w:rsidRPr="00436572">
              <w:rPr>
                <w:rFonts w:ascii="BatangChe" w:hAnsi="Times New Roman" w:hint="eastAsia"/>
              </w:rPr>
              <w:t xml:space="preserve">最寄りの駅　　　　駅名　　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 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</w:t>
            </w:r>
            <w:r w:rsidRPr="00436572">
              <w:rPr>
                <w:rFonts w:ascii="BatangChe" w:hAnsi="Times New Roman" w:hint="eastAsia"/>
              </w:rPr>
              <w:t xml:space="preserve">　　所要時間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  </w:t>
            </w:r>
            <w:r w:rsidRPr="00436572">
              <w:rPr>
                <w:rFonts w:ascii="BatangChe" w:hAnsi="Times New Roman" w:hint="eastAsia"/>
                <w:u w:val="single"/>
              </w:rPr>
              <w:t>分</w:t>
            </w:r>
          </w:p>
          <w:p w14:paraId="6D06A9B9" w14:textId="77777777" w:rsidR="00F67299" w:rsidRPr="00436572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　　　　　　　　　通学時間帯における１時間の便数（　　　便）</w:t>
            </w:r>
          </w:p>
          <w:p w14:paraId="33AA065C" w14:textId="77777777" w:rsidR="00555F55" w:rsidRPr="00436572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</w:p>
          <w:p w14:paraId="1CC2BD7B" w14:textId="77777777" w:rsidR="00555F55" w:rsidRPr="00436572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最寄りのバス停　　バス停名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 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</w:t>
            </w:r>
            <w:r w:rsidRPr="00436572">
              <w:rPr>
                <w:rFonts w:ascii="BatangChe" w:hAnsi="Times New Roman" w:hint="eastAsia"/>
              </w:rPr>
              <w:t xml:space="preserve">　　所要時間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　　　</w:t>
            </w:r>
            <w:r w:rsidRPr="00436572">
              <w:rPr>
                <w:rFonts w:ascii="BatangChe" w:hAnsi="Times New Roman" w:hint="eastAsia"/>
                <w:u w:val="single"/>
              </w:rPr>
              <w:t xml:space="preserve">  </w:t>
            </w:r>
            <w:r w:rsidRPr="00436572">
              <w:rPr>
                <w:rFonts w:ascii="BatangChe" w:hAnsi="Times New Roman" w:hint="eastAsia"/>
                <w:u w:val="single"/>
              </w:rPr>
              <w:t>分</w:t>
            </w:r>
          </w:p>
          <w:p w14:paraId="75EBEB27" w14:textId="77777777" w:rsidR="00555F55" w:rsidRPr="00436572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通学時間帯における１時間の便数（　　　便）</w:t>
            </w:r>
          </w:p>
          <w:p w14:paraId="76A91E57" w14:textId="77777777" w:rsidR="00F67299" w:rsidRPr="00436572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14:paraId="50FDF474" w14:textId="77777777" w:rsidR="00C75B7A" w:rsidRPr="00436572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○駐車場　　</w:t>
            </w:r>
            <w:r w:rsidR="00CF2462" w:rsidRPr="00436572">
              <w:rPr>
                <w:rFonts w:ascii="BatangChe" w:hAnsi="Times New Roman" w:hint="eastAsia"/>
              </w:rPr>
              <w:t xml:space="preserve">　　　　</w:t>
            </w:r>
            <w:r w:rsidRPr="00436572">
              <w:rPr>
                <w:rFonts w:ascii="BatangChe" w:hAnsi="Times New Roman" w:hint="eastAsia"/>
              </w:rPr>
              <w:t xml:space="preserve">　□有（</w:t>
            </w:r>
            <w:r w:rsidRPr="00436572">
              <w:rPr>
                <w:rFonts w:ascii="BatangChe" w:hAnsi="Times New Roman"/>
              </w:rPr>
              <w:t xml:space="preserve">   </w:t>
            </w:r>
            <w:r w:rsidR="00CF2462" w:rsidRPr="00436572">
              <w:rPr>
                <w:rFonts w:ascii="BatangChe" w:hAnsi="Times New Roman" w:hint="eastAsia"/>
              </w:rPr>
              <w:t xml:space="preserve">　</w:t>
            </w:r>
            <w:r w:rsidRPr="00436572">
              <w:rPr>
                <w:rFonts w:ascii="BatangChe" w:hAnsi="Times New Roman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台）</w:t>
            </w:r>
            <w:r w:rsidR="00C75B7A" w:rsidRPr="00436572">
              <w:rPr>
                <w:rFonts w:ascii="BatangChe" w:hAnsi="Times New Roman" w:hint="eastAsia"/>
              </w:rPr>
              <w:t xml:space="preserve">（金額　</w:t>
            </w:r>
            <w:r w:rsidR="00A73B0B" w:rsidRPr="00436572">
              <w:rPr>
                <w:rFonts w:ascii="BatangChe" w:hAnsi="Times New Roman" w:hint="eastAsia"/>
              </w:rPr>
              <w:t xml:space="preserve">　　　　　　</w:t>
            </w:r>
            <w:r w:rsidR="00C75B7A" w:rsidRPr="00436572">
              <w:rPr>
                <w:rFonts w:ascii="BatangChe" w:hAnsi="Times New Roman" w:hint="eastAsia"/>
              </w:rPr>
              <w:t>円）</w:t>
            </w:r>
            <w:r w:rsidR="00CF2462" w:rsidRPr="00436572">
              <w:rPr>
                <w:rFonts w:ascii="BatangChe" w:hAnsi="Times New Roman" w:hint="eastAsia"/>
              </w:rPr>
              <w:t xml:space="preserve">　□無</w:t>
            </w:r>
          </w:p>
          <w:p w14:paraId="3997E1EE" w14:textId="77777777" w:rsidR="00555F55" w:rsidRPr="00436572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 </w:t>
            </w:r>
            <w:r w:rsidR="00CF2462" w:rsidRPr="00436572">
              <w:rPr>
                <w:rFonts w:ascii="BatangChe" w:hAnsi="Times New Roman" w:hint="eastAsia"/>
              </w:rPr>
              <w:t xml:space="preserve">　　　</w:t>
            </w:r>
            <w:r w:rsidRPr="00436572">
              <w:rPr>
                <w:rFonts w:ascii="BatangChe" w:hAnsi="Times New Roman" w:hint="eastAsia"/>
              </w:rPr>
              <w:t>身体障害者用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="00CF2462" w:rsidRPr="00436572">
              <w:rPr>
                <w:rFonts w:ascii="BatangChe" w:hAnsi="Times New Roman" w:hint="eastAsia"/>
              </w:rPr>
              <w:t xml:space="preserve">　</w:t>
            </w:r>
            <w:r w:rsidR="00C75B7A" w:rsidRPr="00436572">
              <w:rPr>
                <w:rFonts w:ascii="BatangChe" w:hAnsi="Times New Roman" w:hint="eastAsia"/>
              </w:rPr>
              <w:t>□有（</w:t>
            </w:r>
            <w:r w:rsidR="00C75B7A" w:rsidRPr="00436572">
              <w:rPr>
                <w:rFonts w:ascii="BatangChe" w:hAnsi="Times New Roman"/>
              </w:rPr>
              <w:t xml:space="preserve">  </w:t>
            </w:r>
            <w:r w:rsidR="006A2BA0" w:rsidRPr="00436572">
              <w:rPr>
                <w:rFonts w:ascii="BatangChe" w:hAnsi="Times New Roman" w:hint="eastAsia"/>
              </w:rPr>
              <w:t xml:space="preserve">　　</w:t>
            </w:r>
            <w:r w:rsidR="00C75B7A" w:rsidRPr="00436572">
              <w:rPr>
                <w:rFonts w:ascii="BatangChe" w:hAnsi="Times New Roman" w:hint="eastAsia"/>
              </w:rPr>
              <w:t>台）</w:t>
            </w:r>
            <w:r w:rsidR="00CF2462" w:rsidRPr="00436572">
              <w:rPr>
                <w:rFonts w:ascii="BatangChe" w:hAnsi="Times New Roman" w:hint="eastAsia"/>
              </w:rPr>
              <w:t xml:space="preserve">（金額　　　　　</w:t>
            </w:r>
            <w:r w:rsidR="005B2DE8" w:rsidRPr="00436572">
              <w:rPr>
                <w:rFonts w:ascii="BatangChe" w:hAnsi="Times New Roman" w:hint="eastAsia"/>
              </w:rPr>
              <w:t xml:space="preserve">　　</w:t>
            </w:r>
            <w:r w:rsidR="00CF2462" w:rsidRPr="00436572">
              <w:rPr>
                <w:rFonts w:ascii="BatangChe" w:hAnsi="Times New Roman" w:hint="eastAsia"/>
              </w:rPr>
              <w:t xml:space="preserve">円）　</w:t>
            </w:r>
            <w:r w:rsidR="00C75B7A" w:rsidRPr="00436572">
              <w:rPr>
                <w:rFonts w:ascii="BatangChe" w:hAnsi="Times New Roman" w:hint="eastAsia"/>
              </w:rPr>
              <w:t>□無</w:t>
            </w:r>
          </w:p>
          <w:p w14:paraId="12C32E7F" w14:textId="77777777" w:rsidR="00555F55" w:rsidRPr="00436572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　　　　　　　　　　　　　　　　　　　※無料の場合は金額を「</w:t>
            </w:r>
            <w:r w:rsidRPr="00436572">
              <w:rPr>
                <w:rFonts w:ascii="BatangChe" w:hAnsi="Times New Roman" w:hint="eastAsia"/>
              </w:rPr>
              <w:t>0</w:t>
            </w:r>
            <w:r w:rsidRPr="00436572">
              <w:rPr>
                <w:rFonts w:ascii="BatangChe" w:hAnsi="Times New Roman" w:hint="eastAsia"/>
              </w:rPr>
              <w:t>」とする</w:t>
            </w:r>
            <w:r w:rsidR="00A73B0B" w:rsidRPr="00436572">
              <w:rPr>
                <w:rFonts w:ascii="BatangChe" w:hAnsi="Times New Roman" w:hint="eastAsia"/>
              </w:rPr>
              <w:t>。</w:t>
            </w:r>
          </w:p>
          <w:p w14:paraId="64DB791A" w14:textId="77777777" w:rsidR="002226AE" w:rsidRPr="00436572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14:paraId="52C1D8C6" w14:textId="77777777" w:rsidR="00555F55" w:rsidRPr="00436572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○駐輪場　　　　　　　　　　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□有（</w:t>
            </w:r>
            <w:r w:rsidRPr="00436572">
              <w:rPr>
                <w:rFonts w:ascii="BatangChe" w:hAnsi="Times New Roman"/>
              </w:rPr>
              <w:t xml:space="preserve">     </w:t>
            </w:r>
            <w:r w:rsidRPr="00436572">
              <w:rPr>
                <w:rFonts w:ascii="BatangChe" w:hAnsi="Times New Roman" w:hint="eastAsia"/>
              </w:rPr>
              <w:t>台）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 xml:space="preserve">　　　□無</w:t>
            </w:r>
          </w:p>
          <w:p w14:paraId="71A60735" w14:textId="77777777" w:rsidR="00555F55" w:rsidRPr="00436572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</w:p>
          <w:p w14:paraId="096F6FF2" w14:textId="77777777" w:rsidR="00555F55" w:rsidRPr="00436572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○スクールバスの運行　　　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 xml:space="preserve">　□有　　　　　　　　　□無</w:t>
            </w:r>
          </w:p>
          <w:p w14:paraId="13265BC7" w14:textId="77777777" w:rsidR="00555F55" w:rsidRPr="00436572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　　　　　　　　　　　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 xml:space="preserve">　　　１日の便数（　　　便）</w:t>
            </w:r>
          </w:p>
          <w:p w14:paraId="419B91FF" w14:textId="77777777" w:rsidR="00555F55" w:rsidRPr="00436572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</w:p>
          <w:p w14:paraId="083CC007" w14:textId="77777777" w:rsidR="00555F55" w:rsidRPr="00436572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="BatangChe" w:hAnsi="Times New Roman"/>
                <w:b/>
              </w:rPr>
            </w:pPr>
            <w:r w:rsidRPr="00436572">
              <w:rPr>
                <w:rFonts w:ascii="BatangChe" w:hAnsi="Times New Roman" w:hint="eastAsia"/>
                <w:b/>
              </w:rPr>
              <w:t>※最寄りの駅</w:t>
            </w:r>
            <w:r w:rsidR="00687FF3" w:rsidRPr="00436572">
              <w:rPr>
                <w:rFonts w:ascii="BatangChe" w:hAnsi="Times New Roman" w:hint="eastAsia"/>
                <w:b/>
              </w:rPr>
              <w:t>、</w:t>
            </w:r>
            <w:r w:rsidRPr="00436572">
              <w:rPr>
                <w:rFonts w:ascii="BatangChe" w:hAnsi="Times New Roman" w:hint="eastAsia"/>
                <w:b/>
              </w:rPr>
              <w:t>バス停からの地図を</w:t>
            </w:r>
            <w:r w:rsidR="002226AE" w:rsidRPr="00436572">
              <w:rPr>
                <w:rFonts w:ascii="BatangChe" w:hAnsi="Times New Roman" w:hint="eastAsia"/>
                <w:b/>
              </w:rPr>
              <w:t>別紙で</w:t>
            </w:r>
            <w:r w:rsidRPr="00436572">
              <w:rPr>
                <w:rFonts w:ascii="BatangChe" w:hAnsi="Times New Roman" w:hint="eastAsia"/>
                <w:b/>
              </w:rPr>
              <w:t>添付</w:t>
            </w:r>
            <w:r w:rsidR="001F1A83" w:rsidRPr="00436572">
              <w:rPr>
                <w:rFonts w:ascii="BatangChe" w:hAnsi="Times New Roman" w:hint="eastAsia"/>
                <w:b/>
              </w:rPr>
              <w:t>すること</w:t>
            </w:r>
            <w:r w:rsidRPr="00436572">
              <w:rPr>
                <w:rFonts w:ascii="BatangChe" w:hAnsi="Times New Roman" w:hint="eastAsia"/>
                <w:b/>
              </w:rPr>
              <w:t>。</w:t>
            </w:r>
          </w:p>
        </w:tc>
      </w:tr>
      <w:tr w:rsidR="009B3E3B" w:rsidRPr="00436572" w14:paraId="54D82E69" w14:textId="77777777" w:rsidTr="00954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04"/>
        </w:trPr>
        <w:tc>
          <w:tcPr>
            <w:tcW w:w="1785" w:type="dxa"/>
            <w:vMerge w:val="restart"/>
            <w:vAlign w:val="center"/>
          </w:tcPr>
          <w:p w14:paraId="0AC873F3" w14:textId="77777777" w:rsidR="009B3E3B" w:rsidRPr="00436572" w:rsidRDefault="009B3E3B" w:rsidP="005B2DE8">
            <w:pPr>
              <w:spacing w:line="0" w:lineRule="atLeast"/>
              <w:ind w:left="57" w:right="57"/>
              <w:jc w:val="distribute"/>
            </w:pPr>
            <w:r w:rsidRPr="00436572">
              <w:rPr>
                <w:rFonts w:hint="eastAsia"/>
              </w:rPr>
              <w:t>教室</w:t>
            </w:r>
          </w:p>
          <w:p w14:paraId="4714E5E0" w14:textId="77777777" w:rsidR="009B3E3B" w:rsidRPr="00436572" w:rsidRDefault="009B3E3B" w:rsidP="005B2DE8">
            <w:pPr>
              <w:spacing w:line="0" w:lineRule="atLeast"/>
              <w:ind w:left="57" w:right="57"/>
              <w:jc w:val="distribute"/>
            </w:pPr>
            <w:r w:rsidRPr="00436572">
              <w:rPr>
                <w:rFonts w:hint="eastAsia"/>
              </w:rPr>
              <w:t>の状況</w:t>
            </w: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07C3AFD9" w14:textId="77777777" w:rsidR="000D5E2B" w:rsidRPr="00436572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 xml:space="preserve">○座学（学科）で使用する教室　</w:t>
            </w:r>
          </w:p>
          <w:p w14:paraId="793DD9C4" w14:textId="77777777" w:rsidR="009B3E3B" w:rsidRPr="00436572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※実習（実技</w:t>
            </w:r>
            <w:r w:rsidR="007C7390" w:rsidRPr="00436572">
              <w:rPr>
                <w:rFonts w:ascii="ＭＳ 明朝" w:hAnsi="ＭＳ 明朝" w:hint="eastAsia"/>
                <w:szCs w:val="21"/>
              </w:rPr>
              <w:t>）</w:t>
            </w:r>
            <w:r w:rsidRPr="00436572">
              <w:rPr>
                <w:rFonts w:ascii="ＭＳ 明朝" w:hAnsi="ＭＳ 明朝" w:hint="eastAsia"/>
                <w:szCs w:val="21"/>
              </w:rPr>
              <w:t>で使用する教室</w:t>
            </w:r>
            <w:r w:rsidR="000D5E2B" w:rsidRPr="00436572">
              <w:rPr>
                <w:rFonts w:ascii="ＭＳ 明朝" w:hAnsi="ＭＳ 明朝" w:hint="eastAsia"/>
                <w:szCs w:val="21"/>
              </w:rPr>
              <w:t>と兼用の場合は</w:t>
            </w:r>
            <w:r w:rsidR="00687FF3" w:rsidRPr="00436572">
              <w:rPr>
                <w:rFonts w:ascii="ＭＳ 明朝" w:hAnsi="ＭＳ 明朝" w:hint="eastAsia"/>
                <w:szCs w:val="21"/>
              </w:rPr>
              <w:t>、</w:t>
            </w:r>
            <w:r w:rsidR="000D5E2B" w:rsidRPr="00436572">
              <w:rPr>
                <w:rFonts w:ascii="ＭＳ 明朝" w:hAnsi="ＭＳ 明朝" w:hint="eastAsia"/>
                <w:szCs w:val="21"/>
              </w:rPr>
              <w:t>備考欄にその旨記入すること</w:t>
            </w:r>
            <w:r w:rsidRPr="00436572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0D5E2B" w:rsidRPr="00436572" w14:paraId="6A07483E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vAlign w:val="center"/>
          </w:tcPr>
          <w:p w14:paraId="047955E1" w14:textId="77777777" w:rsidR="000D5E2B" w:rsidRPr="00436572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14:paraId="3DE04326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35" w:type="dxa"/>
            <w:vMerge w:val="restart"/>
            <w:vAlign w:val="center"/>
          </w:tcPr>
          <w:p w14:paraId="5F7CDB4D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3F5F249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5CC824" w14:textId="77777777" w:rsidR="000D5E2B" w:rsidRPr="00436572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436572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0D5E2B" w:rsidRPr="00436572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14:paraId="0B76DCF5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D5E2B" w:rsidRPr="00436572" w14:paraId="2E706232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vAlign w:val="center"/>
          </w:tcPr>
          <w:p w14:paraId="346B56EE" w14:textId="77777777" w:rsidR="000D5E2B" w:rsidRPr="00436572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4F2AB3A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14:paraId="3C9F7D7A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9D8E02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5DB0A7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54ECCEA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14:paraId="0B17E31C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D5E2B" w:rsidRPr="00436572" w14:paraId="58B61478" w14:textId="77777777" w:rsidTr="00954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538"/>
        </w:trPr>
        <w:tc>
          <w:tcPr>
            <w:tcW w:w="1785" w:type="dxa"/>
            <w:vMerge/>
            <w:textDirection w:val="tbRlV"/>
            <w:vAlign w:val="center"/>
          </w:tcPr>
          <w:p w14:paraId="2873D468" w14:textId="77777777" w:rsidR="000D5E2B" w:rsidRPr="00436572" w:rsidRDefault="000D5E2B" w:rsidP="005B2DE8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Align w:val="center"/>
          </w:tcPr>
          <w:p w14:paraId="7EA8751E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1FA1E9D9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14:paraId="2194FDAE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8" w:type="dxa"/>
            <w:gridSpan w:val="3"/>
            <w:tcBorders>
              <w:left w:val="single" w:sz="4" w:space="0" w:color="auto"/>
            </w:tcBorders>
            <w:vAlign w:val="center"/>
          </w:tcPr>
          <w:p w14:paraId="6BD4B980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79" w:type="dxa"/>
            <w:vAlign w:val="center"/>
          </w:tcPr>
          <w:p w14:paraId="5ADD53AB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77DF9DCF" w14:textId="77777777" w:rsidR="000D5E2B" w:rsidRPr="00436572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436572" w14:paraId="0E05A6AE" w14:textId="77777777" w:rsidTr="009546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03"/>
        </w:trPr>
        <w:tc>
          <w:tcPr>
            <w:tcW w:w="1785" w:type="dxa"/>
            <w:vMerge/>
            <w:textDirection w:val="tbRlV"/>
            <w:vAlign w:val="center"/>
          </w:tcPr>
          <w:p w14:paraId="5C3C2C9D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tcBorders>
              <w:bottom w:val="single" w:sz="4" w:space="0" w:color="auto"/>
            </w:tcBorders>
            <w:vAlign w:val="center"/>
          </w:tcPr>
          <w:p w14:paraId="0B8867E4" w14:textId="77777777" w:rsidR="000D5E2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 xml:space="preserve">○実習(実技)で使用する教室　</w:t>
            </w:r>
          </w:p>
          <w:p w14:paraId="0B065C0A" w14:textId="77777777" w:rsidR="000353FB" w:rsidRPr="00436572" w:rsidRDefault="009B3E3B" w:rsidP="000353F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※座学（学科）で使用する教室と兼用の場合は</w:t>
            </w:r>
            <w:r w:rsidR="00687FF3" w:rsidRPr="00436572">
              <w:rPr>
                <w:rFonts w:ascii="ＭＳ 明朝" w:hAnsi="ＭＳ 明朝" w:hint="eastAsia"/>
                <w:szCs w:val="21"/>
              </w:rPr>
              <w:t>、</w:t>
            </w:r>
            <w:r w:rsidR="000D5E2B" w:rsidRPr="00436572">
              <w:rPr>
                <w:rFonts w:ascii="ＭＳ 明朝" w:hAnsi="ＭＳ 明朝" w:hint="eastAsia"/>
                <w:szCs w:val="21"/>
              </w:rPr>
              <w:t>備考欄にその旨</w:t>
            </w:r>
            <w:r w:rsidRPr="00436572">
              <w:rPr>
                <w:rFonts w:ascii="ＭＳ 明朝" w:hAnsi="ＭＳ 明朝" w:hint="eastAsia"/>
                <w:szCs w:val="21"/>
              </w:rPr>
              <w:t>記入</w:t>
            </w:r>
            <w:r w:rsidR="000D5E2B" w:rsidRPr="00436572">
              <w:rPr>
                <w:rFonts w:ascii="ＭＳ 明朝" w:hAnsi="ＭＳ 明朝" w:hint="eastAsia"/>
                <w:szCs w:val="21"/>
              </w:rPr>
              <w:t>すること</w:t>
            </w:r>
            <w:r w:rsidRPr="00436572">
              <w:rPr>
                <w:rFonts w:ascii="ＭＳ 明朝" w:hAnsi="ＭＳ 明朝" w:hint="eastAsia"/>
                <w:szCs w:val="21"/>
              </w:rPr>
              <w:t>。</w:t>
            </w:r>
          </w:p>
        </w:tc>
      </w:tr>
      <w:tr w:rsidR="009B3E3B" w:rsidRPr="00436572" w14:paraId="63AF17EF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textDirection w:val="tbRlV"/>
            <w:vAlign w:val="center"/>
          </w:tcPr>
          <w:p w14:paraId="09D819C9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14:paraId="4261ECD1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742" w:type="dxa"/>
            <w:gridSpan w:val="2"/>
            <w:vMerge w:val="restart"/>
            <w:vAlign w:val="center"/>
          </w:tcPr>
          <w:p w14:paraId="41C6DBA0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14:paraId="04E470D4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C9377A" w14:textId="77777777" w:rsidR="009B3E3B" w:rsidRPr="00436572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w w:val="90"/>
                <w:szCs w:val="21"/>
              </w:rPr>
            </w:pPr>
            <w:r w:rsidRPr="00436572">
              <w:rPr>
                <w:rFonts w:ascii="ＭＳ 明朝" w:hAnsi="ＭＳ 明朝" w:hint="eastAsia"/>
                <w:w w:val="90"/>
                <w:szCs w:val="21"/>
              </w:rPr>
              <w:t>自習等</w:t>
            </w:r>
            <w:r w:rsidR="009B3E3B" w:rsidRPr="00436572">
              <w:rPr>
                <w:rFonts w:ascii="ＭＳ 明朝" w:hAnsi="ＭＳ 明朝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14:paraId="24622195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9B3E3B" w:rsidRPr="00436572" w14:paraId="378209BF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textDirection w:val="tbRlV"/>
            <w:vAlign w:val="center"/>
          </w:tcPr>
          <w:p w14:paraId="4F361E9D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A41515D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6DB3EF0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0A7B72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2E7A5D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14:paraId="0F19133C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14:paraId="5003A948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B3E3B" w:rsidRPr="00436572" w14:paraId="41A01880" w14:textId="77777777" w:rsidTr="005D34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494"/>
        </w:trPr>
        <w:tc>
          <w:tcPr>
            <w:tcW w:w="1785" w:type="dxa"/>
            <w:vMerge/>
            <w:textDirection w:val="tbRlV"/>
            <w:vAlign w:val="center"/>
          </w:tcPr>
          <w:p w14:paraId="12BCAF05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1680" w:type="dxa"/>
            <w:gridSpan w:val="2"/>
            <w:vAlign w:val="center"/>
          </w:tcPr>
          <w:p w14:paraId="6B9302FE" w14:textId="77777777" w:rsidR="009B3E3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 w:val="20"/>
              </w:rPr>
            </w:pPr>
            <w:r w:rsidRPr="00436572">
              <w:rPr>
                <w:rFonts w:ascii="ＭＳ 明朝" w:hAnsi="ＭＳ 明朝" w:hint="eastAsia"/>
                <w:sz w:val="20"/>
              </w:rPr>
              <w:t>(例)パソコン実習室</w:t>
            </w:r>
          </w:p>
        </w:tc>
        <w:tc>
          <w:tcPr>
            <w:tcW w:w="742" w:type="dxa"/>
            <w:gridSpan w:val="2"/>
            <w:vAlign w:val="center"/>
          </w:tcPr>
          <w:p w14:paraId="01E6C29D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14:paraId="0CC4A9BA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  <w:vAlign w:val="center"/>
          </w:tcPr>
          <w:p w14:paraId="6FAFE9E2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4AAC8578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57891965" w14:textId="77777777" w:rsidR="009B3E3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</w:p>
        </w:tc>
      </w:tr>
      <w:tr w:rsidR="009B3E3B" w:rsidRPr="00436572" w14:paraId="31D0F61D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textDirection w:val="tbRlV"/>
            <w:vAlign w:val="center"/>
          </w:tcPr>
          <w:p w14:paraId="35D8B40D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7560" w:type="dxa"/>
            <w:gridSpan w:val="10"/>
            <w:vAlign w:val="center"/>
          </w:tcPr>
          <w:p w14:paraId="5580307C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436572" w14:paraId="1CF44957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textDirection w:val="tbRlV"/>
            <w:vAlign w:val="center"/>
          </w:tcPr>
          <w:p w14:paraId="387E940C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6B025E35" w14:textId="77777777" w:rsidR="009B3E3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14:paraId="54E50CE4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2C678F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定員</w:t>
            </w:r>
          </w:p>
        </w:tc>
        <w:tc>
          <w:tcPr>
            <w:tcW w:w="168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8DC5E5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EDC03A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="ＭＳ 明朝" w:hAnsi="ＭＳ 明朝"/>
                <w:szCs w:val="21"/>
              </w:rPr>
            </w:pPr>
            <w:r w:rsidRPr="00436572">
              <w:rPr>
                <w:rFonts w:ascii="ＭＳ 明朝" w:hAnsi="ＭＳ 明朝" w:hint="eastAsia"/>
                <w:szCs w:val="21"/>
              </w:rPr>
              <w:t>設備</w:t>
            </w:r>
          </w:p>
        </w:tc>
      </w:tr>
      <w:tr w:rsidR="009B3E3B" w:rsidRPr="00436572" w14:paraId="3A4F0A22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textDirection w:val="tbRlV"/>
            <w:vAlign w:val="center"/>
          </w:tcPr>
          <w:p w14:paraId="62AE4108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vAlign w:val="center"/>
          </w:tcPr>
          <w:p w14:paraId="5201B31C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436572">
              <w:rPr>
                <w:rFonts w:ascii="ＭＳ 明朝" w:hAnsi="ＭＳ 明朝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3"/>
            <w:vAlign w:val="center"/>
          </w:tcPr>
          <w:p w14:paraId="264125E5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14:paraId="2C578B2C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14:paraId="3582EDAD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14:paraId="7AE4E5C1" w14:textId="77777777" w:rsidR="009B3E3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436572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9B3E3B" w:rsidRPr="00436572" w14:paraId="196167E5" w14:textId="77777777" w:rsidTr="005D2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textDirection w:val="tbRlV"/>
            <w:vAlign w:val="center"/>
          </w:tcPr>
          <w:p w14:paraId="05449F49" w14:textId="77777777" w:rsidR="009B3E3B" w:rsidRPr="00436572" w:rsidRDefault="009B3E3B" w:rsidP="008E7E21">
            <w:pPr>
              <w:spacing w:line="0" w:lineRule="atLeast"/>
              <w:ind w:left="57" w:right="57"/>
              <w:jc w:val="distribute"/>
            </w:pPr>
          </w:p>
        </w:tc>
        <w:tc>
          <w:tcPr>
            <w:tcW w:w="945" w:type="dxa"/>
            <w:vAlign w:val="center"/>
          </w:tcPr>
          <w:p w14:paraId="349F5A55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436572">
              <w:rPr>
                <w:rFonts w:ascii="ＭＳ 明朝" w:hAnsi="ＭＳ 明朝" w:hint="eastAsia"/>
                <w:sz w:val="20"/>
              </w:rPr>
              <w:t>自習室</w:t>
            </w:r>
          </w:p>
        </w:tc>
        <w:tc>
          <w:tcPr>
            <w:tcW w:w="1477" w:type="dxa"/>
            <w:gridSpan w:val="3"/>
            <w:vAlign w:val="center"/>
          </w:tcPr>
          <w:p w14:paraId="60594C2A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14:paraId="5CCBC691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88" w:type="dxa"/>
            <w:gridSpan w:val="3"/>
            <w:tcBorders>
              <w:right w:val="single" w:sz="4" w:space="0" w:color="auto"/>
            </w:tcBorders>
            <w:vAlign w:val="center"/>
          </w:tcPr>
          <w:p w14:paraId="108D8451" w14:textId="77777777" w:rsidR="009B3E3B" w:rsidRPr="00436572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14:paraId="2019D086" w14:textId="77777777" w:rsidR="009B3E3B" w:rsidRPr="00436572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ＭＳ 明朝" w:hAnsi="ＭＳ 明朝"/>
                <w:sz w:val="20"/>
              </w:rPr>
            </w:pPr>
            <w:r w:rsidRPr="00436572">
              <w:rPr>
                <w:rFonts w:ascii="ＭＳ 明朝" w:hAnsi="ＭＳ 明朝" w:hint="eastAsia"/>
                <w:sz w:val="20"/>
              </w:rPr>
              <w:t>（例）パソコン</w:t>
            </w:r>
          </w:p>
        </w:tc>
      </w:tr>
      <w:tr w:rsidR="005F5366" w:rsidRPr="00436572" w14:paraId="504AD463" w14:textId="77777777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92"/>
        </w:trPr>
        <w:tc>
          <w:tcPr>
            <w:tcW w:w="1785" w:type="dxa"/>
            <w:vMerge w:val="restart"/>
          </w:tcPr>
          <w:p w14:paraId="48DB6D0B" w14:textId="77777777" w:rsidR="005F5366" w:rsidRPr="00436572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  <w:r w:rsidRPr="00436572">
              <w:rPr>
                <w:rFonts w:ascii="ＭＳ 明朝" w:hAnsi="ＭＳ 明朝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4"/>
            <w:vAlign w:val="center"/>
          </w:tcPr>
          <w:p w14:paraId="24F32952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保健室</w:t>
            </w:r>
          </w:p>
        </w:tc>
        <w:tc>
          <w:tcPr>
            <w:tcW w:w="5138" w:type="dxa"/>
            <w:gridSpan w:val="6"/>
            <w:vAlign w:val="center"/>
          </w:tcPr>
          <w:p w14:paraId="1F84FEF7" w14:textId="77777777" w:rsidR="005F5366" w:rsidRPr="00436572" w:rsidRDefault="005F5366" w:rsidP="005F536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  <w:p w14:paraId="4C360AD8" w14:textId="501261E1" w:rsidR="005F5366" w:rsidRPr="00436572" w:rsidRDefault="005F5366" w:rsidP="008F61C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（「有」の場合</w:t>
            </w:r>
            <w:r w:rsidR="002D6FCF" w:rsidRPr="00436572">
              <w:rPr>
                <w:rFonts w:ascii="BatangChe" w:hAnsi="Times New Roman" w:hint="eastAsia"/>
              </w:rPr>
              <w:t xml:space="preserve"> </w:t>
            </w:r>
            <w:r w:rsidR="002D6FCF" w:rsidRPr="00436572">
              <w:rPr>
                <w:rFonts w:ascii="BatangChe" w:hAnsi="Times New Roman" w:hint="eastAsia"/>
              </w:rPr>
              <w:t>担当者</w:t>
            </w:r>
            <w:r w:rsidRPr="00436572">
              <w:rPr>
                <w:rFonts w:ascii="BatangChe" w:hAnsi="Times New Roman" w:hint="eastAsia"/>
              </w:rPr>
              <w:t>：□</w:t>
            </w:r>
            <w:r w:rsidR="002F1936" w:rsidRPr="00436572">
              <w:rPr>
                <w:rFonts w:ascii="BatangChe" w:hAnsi="Times New Roman" w:hint="eastAsia"/>
              </w:rPr>
              <w:t>常駐</w:t>
            </w:r>
            <w:r w:rsidRPr="00436572">
              <w:rPr>
                <w:rFonts w:ascii="BatangChe" w:hAnsi="Times New Roman" w:hint="eastAsia"/>
              </w:rPr>
              <w:t xml:space="preserve">　□</w:t>
            </w:r>
            <w:r w:rsidR="002F1936" w:rsidRPr="00436572">
              <w:rPr>
                <w:rFonts w:ascii="BatangChe" w:hAnsi="Times New Roman" w:hint="eastAsia"/>
              </w:rPr>
              <w:t>常駐</w:t>
            </w:r>
            <w:r w:rsidRPr="00436572">
              <w:rPr>
                <w:rFonts w:ascii="BatangChe" w:hAnsi="Times New Roman" w:hint="eastAsia"/>
              </w:rPr>
              <w:t>していない）</w:t>
            </w:r>
          </w:p>
        </w:tc>
      </w:tr>
      <w:tr w:rsidR="005F5366" w:rsidRPr="00436572" w14:paraId="1903DC0C" w14:textId="77777777" w:rsidTr="005F5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3"/>
        </w:trPr>
        <w:tc>
          <w:tcPr>
            <w:tcW w:w="1785" w:type="dxa"/>
            <w:vMerge/>
          </w:tcPr>
          <w:p w14:paraId="61C2C496" w14:textId="77777777" w:rsidR="005F5366" w:rsidRPr="00436572" w:rsidRDefault="005F5366" w:rsidP="00C351AC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07FC9A8B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視聴覚室</w:t>
            </w:r>
          </w:p>
        </w:tc>
        <w:tc>
          <w:tcPr>
            <w:tcW w:w="5138" w:type="dxa"/>
            <w:gridSpan w:val="6"/>
            <w:vAlign w:val="center"/>
          </w:tcPr>
          <w:p w14:paraId="00C17721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436572" w14:paraId="2653DC5D" w14:textId="77777777" w:rsidTr="004F3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14:paraId="441D6E89" w14:textId="77777777" w:rsidR="005F5366" w:rsidRPr="00436572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14:paraId="38264943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休憩室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14:paraId="2FD55613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436572" w14:paraId="6C96575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14:paraId="7A399DDE" w14:textId="77777777" w:rsidR="005F5366" w:rsidRPr="00436572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14:paraId="0F6A55CC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学生ホール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14:paraId="7D6A283B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5F5366" w:rsidRPr="00436572" w14:paraId="63FBFF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14:paraId="5EA0B03E" w14:textId="77777777" w:rsidR="005F5366" w:rsidRPr="00436572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tcBorders>
              <w:top w:val="single" w:sz="4" w:space="0" w:color="auto"/>
            </w:tcBorders>
            <w:vAlign w:val="center"/>
          </w:tcPr>
          <w:p w14:paraId="55961111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トイレ</w:t>
            </w:r>
          </w:p>
        </w:tc>
        <w:tc>
          <w:tcPr>
            <w:tcW w:w="5138" w:type="dxa"/>
            <w:gridSpan w:val="6"/>
            <w:tcBorders>
              <w:top w:val="single" w:sz="4" w:space="0" w:color="auto"/>
            </w:tcBorders>
            <w:vAlign w:val="center"/>
          </w:tcPr>
          <w:p w14:paraId="79198B25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□男女</w:t>
            </w:r>
            <w:r w:rsidR="0011544D" w:rsidRPr="00436572">
              <w:rPr>
                <w:rFonts w:ascii="BatangChe" w:hAnsi="Times New Roman" w:hint="eastAsia"/>
              </w:rPr>
              <w:t>別</w:t>
            </w:r>
            <w:r w:rsidRPr="00436572">
              <w:rPr>
                <w:rFonts w:ascii="BatangChe" w:hAnsi="Times New Roman" w:hint="eastAsia"/>
              </w:rPr>
              <w:t>各階　　　　　　□男女</w:t>
            </w:r>
            <w:r w:rsidR="0011544D" w:rsidRPr="00436572">
              <w:rPr>
                <w:rFonts w:ascii="BatangChe" w:hAnsi="Times New Roman" w:hint="eastAsia"/>
              </w:rPr>
              <w:t>別</w:t>
            </w:r>
            <w:r w:rsidRPr="00436572">
              <w:rPr>
                <w:rFonts w:ascii="BatangChe" w:hAnsi="Times New Roman" w:hint="eastAsia"/>
              </w:rPr>
              <w:t>一階おき</w:t>
            </w:r>
          </w:p>
        </w:tc>
      </w:tr>
      <w:tr w:rsidR="005F5366" w:rsidRPr="00436572" w14:paraId="62F7AAC9" w14:textId="77777777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0"/>
        </w:trPr>
        <w:tc>
          <w:tcPr>
            <w:tcW w:w="1785" w:type="dxa"/>
            <w:vMerge/>
            <w:vAlign w:val="center"/>
          </w:tcPr>
          <w:p w14:paraId="558D8092" w14:textId="77777777" w:rsidR="005F5366" w:rsidRPr="00436572" w:rsidRDefault="005F5366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308A3542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更衣ロッカー</w:t>
            </w:r>
          </w:p>
        </w:tc>
        <w:tc>
          <w:tcPr>
            <w:tcW w:w="5138" w:type="dxa"/>
            <w:gridSpan w:val="6"/>
            <w:vAlign w:val="center"/>
          </w:tcPr>
          <w:p w14:paraId="412A051C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  <w:p w14:paraId="0412DEBD" w14:textId="77777777" w:rsidR="005F5366" w:rsidRPr="00436572" w:rsidRDefault="005F5366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（「有」の場合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個人専用：□有　□無）</w:t>
            </w:r>
          </w:p>
        </w:tc>
      </w:tr>
      <w:tr w:rsidR="006B329C" w:rsidRPr="00436572" w14:paraId="3C98C4E2" w14:textId="77777777" w:rsidTr="006B3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8"/>
        </w:trPr>
        <w:tc>
          <w:tcPr>
            <w:tcW w:w="1785" w:type="dxa"/>
            <w:vMerge/>
            <w:vAlign w:val="center"/>
          </w:tcPr>
          <w:p w14:paraId="525FCEB7" w14:textId="77777777" w:rsidR="006B329C" w:rsidRPr="00436572" w:rsidRDefault="006B329C" w:rsidP="008E7E21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408A1953" w14:textId="77777777" w:rsidR="006B329C" w:rsidRPr="00436572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分煙対策</w:t>
            </w:r>
          </w:p>
          <w:p w14:paraId="0CFA4CA3" w14:textId="77777777" w:rsidR="006B329C" w:rsidRPr="00436572" w:rsidRDefault="006B329C" w:rsidP="007049C3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436572">
              <w:rPr>
                <w:rFonts w:ascii="BatangChe" w:hAnsi="Times New Roman" w:hint="eastAsia"/>
                <w:sz w:val="18"/>
                <w:szCs w:val="18"/>
              </w:rPr>
              <w:t>（</w:t>
            </w:r>
            <w:r w:rsidRPr="00436572">
              <w:rPr>
                <w:rFonts w:hint="eastAsia"/>
                <w:sz w:val="18"/>
                <w:szCs w:val="18"/>
              </w:rPr>
              <w:t>喫煙室又は排煙設備等</w:t>
            </w:r>
            <w:r w:rsidRPr="00436572">
              <w:rPr>
                <w:rFonts w:ascii="BatangChe" w:hAnsi="Times New Roman" w:hint="eastAsia"/>
                <w:sz w:val="18"/>
                <w:szCs w:val="18"/>
              </w:rPr>
              <w:t>）</w:t>
            </w:r>
          </w:p>
        </w:tc>
        <w:tc>
          <w:tcPr>
            <w:tcW w:w="5138" w:type="dxa"/>
            <w:gridSpan w:val="6"/>
            <w:vAlign w:val="center"/>
          </w:tcPr>
          <w:p w14:paraId="795AC7A0" w14:textId="77777777" w:rsidR="006B329C" w:rsidRPr="00436572" w:rsidRDefault="006B329C" w:rsidP="007049C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sz w:val="18"/>
                <w:szCs w:val="18"/>
              </w:rPr>
            </w:pPr>
            <w:r w:rsidRPr="00436572">
              <w:rPr>
                <w:rFonts w:ascii="BatangChe" w:hAnsi="Times New Roman" w:hint="eastAsia"/>
              </w:rPr>
              <w:t xml:space="preserve">有　</w:t>
            </w:r>
            <w:r w:rsidRPr="00436572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436572">
              <w:rPr>
                <w:rFonts w:hint="eastAsia"/>
                <w:sz w:val="18"/>
                <w:szCs w:val="18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□無</w:t>
            </w:r>
          </w:p>
          <w:p w14:paraId="2AA95118" w14:textId="77777777" w:rsidR="006B329C" w:rsidRPr="00436572" w:rsidRDefault="00860C50" w:rsidP="007049C3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  <w:sz w:val="20"/>
              </w:rPr>
              <w:t>（「有」の場合</w:t>
            </w:r>
            <w:r w:rsidRPr="00436572">
              <w:rPr>
                <w:rFonts w:ascii="BatangChe" w:hAnsi="Times New Roman" w:hint="eastAsia"/>
                <w:sz w:val="20"/>
              </w:rPr>
              <w:t xml:space="preserve">  </w:t>
            </w:r>
            <w:r w:rsidRPr="00436572">
              <w:rPr>
                <w:rFonts w:hint="eastAsia"/>
                <w:sz w:val="20"/>
              </w:rPr>
              <w:t>□喫煙室　□排煙設備　□全面禁煙</w:t>
            </w:r>
            <w:r w:rsidRPr="00436572">
              <w:rPr>
                <w:rFonts w:ascii="BatangChe" w:hAnsi="Times New Roman" w:hint="eastAsia"/>
                <w:sz w:val="20"/>
              </w:rPr>
              <w:t>）</w:t>
            </w:r>
          </w:p>
        </w:tc>
      </w:tr>
      <w:tr w:rsidR="002F1936" w:rsidRPr="00436572" w14:paraId="0327959D" w14:textId="77777777" w:rsidTr="006B3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8"/>
        </w:trPr>
        <w:tc>
          <w:tcPr>
            <w:tcW w:w="1785" w:type="dxa"/>
            <w:vMerge/>
            <w:vAlign w:val="center"/>
          </w:tcPr>
          <w:p w14:paraId="3BB0DE8B" w14:textId="77777777" w:rsidR="002F1936" w:rsidRPr="00436572" w:rsidRDefault="002F1936" w:rsidP="002F1936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0B564F8B" w14:textId="0A77DCEB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学生相談室</w:t>
            </w:r>
          </w:p>
        </w:tc>
        <w:tc>
          <w:tcPr>
            <w:tcW w:w="5138" w:type="dxa"/>
            <w:gridSpan w:val="6"/>
            <w:vAlign w:val="center"/>
          </w:tcPr>
          <w:p w14:paraId="34F17408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  <w:p w14:paraId="09364CA9" w14:textId="56BDA383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（「有」の場合</w:t>
            </w:r>
            <w:r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相談場所・方法の掲示：□有　□無）</w:t>
            </w:r>
          </w:p>
        </w:tc>
      </w:tr>
      <w:tr w:rsidR="002F1936" w:rsidRPr="00436572" w14:paraId="701F65B3" w14:textId="77777777" w:rsidTr="006B3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98"/>
        </w:trPr>
        <w:tc>
          <w:tcPr>
            <w:tcW w:w="1785" w:type="dxa"/>
            <w:vMerge/>
            <w:vAlign w:val="center"/>
          </w:tcPr>
          <w:p w14:paraId="7BDA3738" w14:textId="77777777" w:rsidR="002F1936" w:rsidRPr="00436572" w:rsidRDefault="002F1936" w:rsidP="002F1936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7D856683" w14:textId="7FC53FA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ハラスメント相談室</w:t>
            </w:r>
          </w:p>
        </w:tc>
        <w:tc>
          <w:tcPr>
            <w:tcW w:w="5138" w:type="dxa"/>
            <w:gridSpan w:val="6"/>
            <w:vAlign w:val="center"/>
          </w:tcPr>
          <w:p w14:paraId="580B9A1B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  <w:p w14:paraId="01BAA382" w14:textId="68AF7084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（「有」の場合</w:t>
            </w:r>
            <w:r w:rsidR="009C7555" w:rsidRPr="00436572">
              <w:rPr>
                <w:rFonts w:ascii="BatangChe" w:hAnsi="Times New Roman" w:hint="eastAsia"/>
              </w:rPr>
              <w:t xml:space="preserve"> </w:t>
            </w:r>
            <w:r w:rsidRPr="00436572">
              <w:rPr>
                <w:rFonts w:ascii="BatangChe" w:hAnsi="Times New Roman" w:hint="eastAsia"/>
              </w:rPr>
              <w:t>相談場所・方法の掲示：□有　□無）</w:t>
            </w:r>
          </w:p>
        </w:tc>
      </w:tr>
      <w:tr w:rsidR="002F1936" w:rsidRPr="00436572" w14:paraId="04C9DC16" w14:textId="77777777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52"/>
        </w:trPr>
        <w:tc>
          <w:tcPr>
            <w:tcW w:w="1785" w:type="dxa"/>
            <w:vMerge/>
            <w:vAlign w:val="center"/>
          </w:tcPr>
          <w:p w14:paraId="4BC5F0A9" w14:textId="77777777" w:rsidR="002F1936" w:rsidRPr="00436572" w:rsidRDefault="002F1936" w:rsidP="002F1936">
            <w:pPr>
              <w:spacing w:line="0" w:lineRule="atLeast"/>
              <w:ind w:left="57" w:right="57"/>
            </w:pPr>
          </w:p>
        </w:tc>
        <w:tc>
          <w:tcPr>
            <w:tcW w:w="2422" w:type="dxa"/>
            <w:gridSpan w:val="4"/>
            <w:vAlign w:val="center"/>
          </w:tcPr>
          <w:p w14:paraId="03AE6614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436572">
              <w:rPr>
                <w:rFonts w:ascii="BatangChe" w:hAnsi="Times New Roman" w:hint="eastAsia"/>
              </w:rPr>
              <w:t>冷暖房設備</w:t>
            </w:r>
          </w:p>
        </w:tc>
        <w:tc>
          <w:tcPr>
            <w:tcW w:w="5138" w:type="dxa"/>
            <w:gridSpan w:val="6"/>
            <w:vAlign w:val="center"/>
          </w:tcPr>
          <w:p w14:paraId="548EC935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2F1936" w:rsidRPr="00436572" w14:paraId="460BF34D" w14:textId="77777777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05"/>
        </w:trPr>
        <w:tc>
          <w:tcPr>
            <w:tcW w:w="1785" w:type="dxa"/>
            <w:vMerge/>
            <w:vAlign w:val="center"/>
          </w:tcPr>
          <w:p w14:paraId="4F0CE5B3" w14:textId="77777777" w:rsidR="002F1936" w:rsidRPr="00436572" w:rsidRDefault="002F1936" w:rsidP="002F1936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3CD4D639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食堂</w:t>
            </w:r>
          </w:p>
          <w:p w14:paraId="4C2B2C83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  <w:sz w:val="18"/>
                <w:szCs w:val="18"/>
              </w:rPr>
            </w:pPr>
            <w:r w:rsidRPr="00436572">
              <w:rPr>
                <w:rFonts w:ascii="BatangChe" w:hAnsi="Times New Roman" w:hint="eastAsia"/>
                <w:sz w:val="18"/>
                <w:szCs w:val="18"/>
              </w:rPr>
              <w:t>（飲食物の提供ができる）</w:t>
            </w:r>
          </w:p>
        </w:tc>
        <w:tc>
          <w:tcPr>
            <w:tcW w:w="5138" w:type="dxa"/>
            <w:gridSpan w:val="6"/>
            <w:vAlign w:val="center"/>
          </w:tcPr>
          <w:p w14:paraId="2F577555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  <w:p w14:paraId="493D0C41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 xml:space="preserve">　　　　　　　　（昼食場所：　　　　　　　）</w:t>
            </w:r>
          </w:p>
        </w:tc>
      </w:tr>
      <w:tr w:rsidR="002F1936" w:rsidRPr="00436572" w14:paraId="1A480DAA" w14:textId="77777777" w:rsidTr="003E2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7"/>
        </w:trPr>
        <w:tc>
          <w:tcPr>
            <w:tcW w:w="1785" w:type="dxa"/>
            <w:vMerge/>
            <w:vAlign w:val="center"/>
          </w:tcPr>
          <w:p w14:paraId="5381BB12" w14:textId="77777777" w:rsidR="002F1936" w:rsidRPr="00436572" w:rsidRDefault="002F1936" w:rsidP="002F1936">
            <w:pPr>
              <w:spacing w:line="0" w:lineRule="atLeast"/>
              <w:ind w:left="57" w:right="57"/>
              <w:rPr>
                <w:rFonts w:ascii="ＭＳ 明朝" w:hAnsi="ＭＳ 明朝"/>
                <w:w w:val="9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32F2832C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売店</w:t>
            </w:r>
          </w:p>
        </w:tc>
        <w:tc>
          <w:tcPr>
            <w:tcW w:w="5138" w:type="dxa"/>
            <w:gridSpan w:val="6"/>
            <w:vAlign w:val="center"/>
          </w:tcPr>
          <w:p w14:paraId="1C9EFC76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□有　　　　　　　　　□無</w:t>
            </w:r>
          </w:p>
        </w:tc>
      </w:tr>
      <w:tr w:rsidR="002F1936" w:rsidRPr="00436572" w14:paraId="5B2036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25"/>
        </w:trPr>
        <w:tc>
          <w:tcPr>
            <w:tcW w:w="1785" w:type="dxa"/>
            <w:vMerge/>
            <w:vAlign w:val="center"/>
          </w:tcPr>
          <w:p w14:paraId="11E19F7B" w14:textId="77777777" w:rsidR="002F1936" w:rsidRPr="00436572" w:rsidRDefault="002F1936" w:rsidP="002F1936">
            <w:pPr>
              <w:spacing w:line="0" w:lineRule="atLeast"/>
              <w:ind w:left="57" w:right="57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22" w:type="dxa"/>
            <w:gridSpan w:val="4"/>
            <w:vAlign w:val="center"/>
          </w:tcPr>
          <w:p w14:paraId="17AFEB7E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その他の</w:t>
            </w:r>
          </w:p>
          <w:p w14:paraId="52EA0CA3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  <w:r w:rsidRPr="00436572">
              <w:rPr>
                <w:rFonts w:ascii="BatangChe" w:hAnsi="Times New Roman" w:hint="eastAsia"/>
              </w:rPr>
              <w:t>福利厚生施設</w:t>
            </w:r>
          </w:p>
        </w:tc>
        <w:tc>
          <w:tcPr>
            <w:tcW w:w="5138" w:type="dxa"/>
            <w:gridSpan w:val="6"/>
            <w:vAlign w:val="center"/>
          </w:tcPr>
          <w:p w14:paraId="77F3B2D3" w14:textId="77777777" w:rsidR="002F1936" w:rsidRPr="00436572" w:rsidRDefault="002F1936" w:rsidP="002F1936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="BatangChe" w:hAnsi="Times New Roman"/>
              </w:rPr>
            </w:pPr>
          </w:p>
        </w:tc>
      </w:tr>
    </w:tbl>
    <w:p w14:paraId="7DD78B10" w14:textId="77777777" w:rsidR="001B3283" w:rsidRPr="009E5AA8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="BatangChe"/>
        </w:rPr>
      </w:pPr>
      <w:r w:rsidRPr="00436572">
        <w:rPr>
          <w:rFonts w:ascii="ＭＳ 明朝" w:hAnsi="ＭＳ 明朝" w:hint="eastAsia"/>
          <w:sz w:val="20"/>
        </w:rPr>
        <w:t>（注）該当する項目の□を■にすること。</w:t>
      </w:r>
    </w:p>
    <w:sectPr w:rsidR="001B3283" w:rsidRPr="009E5AA8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6D41" w14:textId="77777777" w:rsidR="0010189D" w:rsidRDefault="0010189D" w:rsidP="00B134C1">
      <w:r>
        <w:separator/>
      </w:r>
    </w:p>
  </w:endnote>
  <w:endnote w:type="continuationSeparator" w:id="0">
    <w:p w14:paraId="36586AFC" w14:textId="77777777" w:rsidR="0010189D" w:rsidRDefault="0010189D" w:rsidP="00B1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ED221" w14:textId="77777777" w:rsidR="0010189D" w:rsidRDefault="0010189D" w:rsidP="00B134C1">
      <w:r>
        <w:separator/>
      </w:r>
    </w:p>
  </w:footnote>
  <w:footnote w:type="continuationSeparator" w:id="0">
    <w:p w14:paraId="2F8AB632" w14:textId="77777777" w:rsidR="0010189D" w:rsidRDefault="0010189D" w:rsidP="00B13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539973719">
    <w:abstractNumId w:val="3"/>
  </w:num>
  <w:num w:numId="2" w16cid:durableId="1271011082">
    <w:abstractNumId w:val="12"/>
  </w:num>
  <w:num w:numId="3" w16cid:durableId="349768633">
    <w:abstractNumId w:val="8"/>
  </w:num>
  <w:num w:numId="4" w16cid:durableId="197201009">
    <w:abstractNumId w:val="1"/>
  </w:num>
  <w:num w:numId="5" w16cid:durableId="925580158">
    <w:abstractNumId w:val="6"/>
  </w:num>
  <w:num w:numId="6" w16cid:durableId="351690123">
    <w:abstractNumId w:val="10"/>
  </w:num>
  <w:num w:numId="7" w16cid:durableId="1468008542">
    <w:abstractNumId w:val="0"/>
  </w:num>
  <w:num w:numId="8" w16cid:durableId="659962555">
    <w:abstractNumId w:val="13"/>
  </w:num>
  <w:num w:numId="9" w16cid:durableId="160245212">
    <w:abstractNumId w:val="7"/>
  </w:num>
  <w:num w:numId="10" w16cid:durableId="1879320646">
    <w:abstractNumId w:val="5"/>
  </w:num>
  <w:num w:numId="11" w16cid:durableId="459035574">
    <w:abstractNumId w:val="4"/>
  </w:num>
  <w:num w:numId="12" w16cid:durableId="541986517">
    <w:abstractNumId w:val="9"/>
  </w:num>
  <w:num w:numId="13" w16cid:durableId="625963852">
    <w:abstractNumId w:val="2"/>
  </w:num>
  <w:num w:numId="14" w16cid:durableId="156653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367"/>
    <w:rsid w:val="00007140"/>
    <w:rsid w:val="00024684"/>
    <w:rsid w:val="000353FB"/>
    <w:rsid w:val="0004295B"/>
    <w:rsid w:val="0005157F"/>
    <w:rsid w:val="00075D5A"/>
    <w:rsid w:val="00085555"/>
    <w:rsid w:val="000D5E2B"/>
    <w:rsid w:val="000E556E"/>
    <w:rsid w:val="0010189D"/>
    <w:rsid w:val="0011544D"/>
    <w:rsid w:val="00116DBB"/>
    <w:rsid w:val="001312F0"/>
    <w:rsid w:val="001866AC"/>
    <w:rsid w:val="001B3283"/>
    <w:rsid w:val="001C5DC7"/>
    <w:rsid w:val="001E65E9"/>
    <w:rsid w:val="001E765C"/>
    <w:rsid w:val="001F1A83"/>
    <w:rsid w:val="001F3687"/>
    <w:rsid w:val="001F5417"/>
    <w:rsid w:val="00211B42"/>
    <w:rsid w:val="00214D07"/>
    <w:rsid w:val="002226AE"/>
    <w:rsid w:val="00242FF3"/>
    <w:rsid w:val="00283BC2"/>
    <w:rsid w:val="00284616"/>
    <w:rsid w:val="002A11F4"/>
    <w:rsid w:val="002C2AAC"/>
    <w:rsid w:val="002D6FCF"/>
    <w:rsid w:val="002F1936"/>
    <w:rsid w:val="00306F24"/>
    <w:rsid w:val="003149C8"/>
    <w:rsid w:val="003311EB"/>
    <w:rsid w:val="003364BC"/>
    <w:rsid w:val="00347159"/>
    <w:rsid w:val="003717BA"/>
    <w:rsid w:val="003B5F15"/>
    <w:rsid w:val="003E289E"/>
    <w:rsid w:val="003E7433"/>
    <w:rsid w:val="00422E35"/>
    <w:rsid w:val="004335BD"/>
    <w:rsid w:val="00436572"/>
    <w:rsid w:val="004853C0"/>
    <w:rsid w:val="00496446"/>
    <w:rsid w:val="004D3234"/>
    <w:rsid w:val="004D393E"/>
    <w:rsid w:val="004E3F11"/>
    <w:rsid w:val="004F250F"/>
    <w:rsid w:val="004F31CE"/>
    <w:rsid w:val="004F4C67"/>
    <w:rsid w:val="004F75C7"/>
    <w:rsid w:val="005350F5"/>
    <w:rsid w:val="00555F55"/>
    <w:rsid w:val="00560367"/>
    <w:rsid w:val="005636AE"/>
    <w:rsid w:val="0059333B"/>
    <w:rsid w:val="005B2DE8"/>
    <w:rsid w:val="005C2D8C"/>
    <w:rsid w:val="005D266B"/>
    <w:rsid w:val="005D347C"/>
    <w:rsid w:val="005E0C0C"/>
    <w:rsid w:val="005E3ADD"/>
    <w:rsid w:val="005E46DB"/>
    <w:rsid w:val="005F5366"/>
    <w:rsid w:val="00626EAE"/>
    <w:rsid w:val="006543E5"/>
    <w:rsid w:val="00663565"/>
    <w:rsid w:val="00666C50"/>
    <w:rsid w:val="00687FF3"/>
    <w:rsid w:val="00690E7B"/>
    <w:rsid w:val="006A2BA0"/>
    <w:rsid w:val="006B27CA"/>
    <w:rsid w:val="006B329C"/>
    <w:rsid w:val="006B42C0"/>
    <w:rsid w:val="006B686E"/>
    <w:rsid w:val="006C1A4E"/>
    <w:rsid w:val="006D4317"/>
    <w:rsid w:val="007049C3"/>
    <w:rsid w:val="00773ECC"/>
    <w:rsid w:val="007A0CDC"/>
    <w:rsid w:val="007C7390"/>
    <w:rsid w:val="008009D5"/>
    <w:rsid w:val="0080177C"/>
    <w:rsid w:val="00801D82"/>
    <w:rsid w:val="00804F7F"/>
    <w:rsid w:val="008153E0"/>
    <w:rsid w:val="008260CF"/>
    <w:rsid w:val="0085594D"/>
    <w:rsid w:val="00860C50"/>
    <w:rsid w:val="008806BA"/>
    <w:rsid w:val="00884F64"/>
    <w:rsid w:val="00897F19"/>
    <w:rsid w:val="008E7E21"/>
    <w:rsid w:val="008F29B5"/>
    <w:rsid w:val="008F61C1"/>
    <w:rsid w:val="0091199E"/>
    <w:rsid w:val="009320B3"/>
    <w:rsid w:val="00947DB5"/>
    <w:rsid w:val="009546D5"/>
    <w:rsid w:val="009767AD"/>
    <w:rsid w:val="0099070F"/>
    <w:rsid w:val="009B3E3B"/>
    <w:rsid w:val="009C1D0B"/>
    <w:rsid w:val="009C7555"/>
    <w:rsid w:val="009D46AB"/>
    <w:rsid w:val="009D6739"/>
    <w:rsid w:val="009E5AA8"/>
    <w:rsid w:val="00A01EB6"/>
    <w:rsid w:val="00A15C6A"/>
    <w:rsid w:val="00A5073B"/>
    <w:rsid w:val="00A61007"/>
    <w:rsid w:val="00A72A54"/>
    <w:rsid w:val="00A73B0B"/>
    <w:rsid w:val="00AE023A"/>
    <w:rsid w:val="00AF1086"/>
    <w:rsid w:val="00AF4AB8"/>
    <w:rsid w:val="00B0607B"/>
    <w:rsid w:val="00B134C1"/>
    <w:rsid w:val="00B21431"/>
    <w:rsid w:val="00B60E3A"/>
    <w:rsid w:val="00B61257"/>
    <w:rsid w:val="00BA2377"/>
    <w:rsid w:val="00BA501E"/>
    <w:rsid w:val="00BA7B21"/>
    <w:rsid w:val="00BF1F94"/>
    <w:rsid w:val="00C20A3C"/>
    <w:rsid w:val="00C351AC"/>
    <w:rsid w:val="00C434FF"/>
    <w:rsid w:val="00C75B7A"/>
    <w:rsid w:val="00CB4116"/>
    <w:rsid w:val="00CF2462"/>
    <w:rsid w:val="00D045C4"/>
    <w:rsid w:val="00D3483F"/>
    <w:rsid w:val="00D530C7"/>
    <w:rsid w:val="00D827CD"/>
    <w:rsid w:val="00DD1129"/>
    <w:rsid w:val="00DF704A"/>
    <w:rsid w:val="00E52FC9"/>
    <w:rsid w:val="00E650E3"/>
    <w:rsid w:val="00EA2D25"/>
    <w:rsid w:val="00EB0C93"/>
    <w:rsid w:val="00EC5840"/>
    <w:rsid w:val="00F67299"/>
    <w:rsid w:val="00F704FE"/>
    <w:rsid w:val="00F86D23"/>
    <w:rsid w:val="00F916F1"/>
    <w:rsid w:val="00F91BE6"/>
    <w:rsid w:val="00F966A9"/>
    <w:rsid w:val="00FC0AEB"/>
    <w:rsid w:val="00FE20DE"/>
    <w:rsid w:val="00FE5DA1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4F4B678"/>
  <w15:docId w15:val="{F579F4DD-410E-4C57-84A8-377C7B64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B13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134C1"/>
    <w:rPr>
      <w:kern w:val="2"/>
      <w:sz w:val="21"/>
    </w:rPr>
  </w:style>
  <w:style w:type="paragraph" w:styleId="a7">
    <w:name w:val="Revision"/>
    <w:hidden/>
    <w:uiPriority w:val="99"/>
    <w:semiHidden/>
    <w:rsid w:val="002F19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188</Words>
  <Characters>1078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2025-11-20T06:01:00Z</cp:lastPrinted>
  <dcterms:created xsi:type="dcterms:W3CDTF">2019-12-02T06:12:00Z</dcterms:created>
  <dcterms:modified xsi:type="dcterms:W3CDTF">2025-12-11T04:16:00Z</dcterms:modified>
</cp:coreProperties>
</file>